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A49AC3" w14:textId="7243DD8F" w:rsidR="00C018CC" w:rsidRPr="00863E0B" w:rsidRDefault="001C79FC">
      <w:pPr>
        <w:rPr>
          <w:rFonts w:asciiTheme="majorEastAsia" w:eastAsiaTheme="majorEastAsia" w:hAnsiTheme="majorEastAsia"/>
          <w:sz w:val="18"/>
          <w:szCs w:val="18"/>
          <w:u w:val="single"/>
        </w:rPr>
      </w:pPr>
      <w:r w:rsidRPr="00863E0B">
        <w:rPr>
          <w:rFonts w:asciiTheme="majorEastAsia" w:eastAsiaTheme="majorEastAsia" w:hAnsiTheme="majorEastAsia" w:hint="eastAsia"/>
          <w:sz w:val="18"/>
          <w:szCs w:val="18"/>
          <w:u w:val="single"/>
        </w:rPr>
        <w:t>公告</w:t>
      </w:r>
      <w:r w:rsidR="009205AA" w:rsidRPr="00863E0B">
        <w:rPr>
          <w:rFonts w:asciiTheme="majorEastAsia" w:eastAsiaTheme="majorEastAsia" w:hAnsiTheme="majorEastAsia" w:hint="eastAsia"/>
          <w:sz w:val="18"/>
          <w:szCs w:val="18"/>
          <w:u w:val="single"/>
        </w:rPr>
        <w:t>９</w:t>
      </w:r>
      <w:r w:rsidRPr="00863E0B">
        <w:rPr>
          <w:rFonts w:asciiTheme="majorEastAsia" w:eastAsiaTheme="majorEastAsia" w:hAnsiTheme="majorEastAsia" w:hint="eastAsia"/>
          <w:sz w:val="18"/>
          <w:szCs w:val="18"/>
          <w:u w:val="single"/>
        </w:rPr>
        <w:t>．①</w:t>
      </w:r>
    </w:p>
    <w:p w14:paraId="66D1F4CB" w14:textId="77777777" w:rsidR="001C79FC" w:rsidRDefault="001C79FC">
      <w:pPr>
        <w:rPr>
          <w:rFonts w:asciiTheme="majorEastAsia" w:eastAsiaTheme="majorEastAsia" w:hAnsiTheme="majorEastAsia"/>
          <w:sz w:val="18"/>
          <w:szCs w:val="18"/>
        </w:rPr>
      </w:pPr>
    </w:p>
    <w:p w14:paraId="1FA8F44D" w14:textId="77777777" w:rsidR="001C79FC" w:rsidRDefault="001C79FC" w:rsidP="001C79FC">
      <w:pPr>
        <w:jc w:val="center"/>
        <w:rPr>
          <w:rFonts w:asciiTheme="majorEastAsia" w:eastAsiaTheme="majorEastAsia" w:hAnsiTheme="majorEastAsia"/>
          <w:b/>
          <w:sz w:val="32"/>
          <w:szCs w:val="32"/>
        </w:rPr>
      </w:pPr>
      <w:r w:rsidRPr="001C79FC">
        <w:rPr>
          <w:rFonts w:asciiTheme="majorEastAsia" w:eastAsiaTheme="majorEastAsia" w:hAnsiTheme="majorEastAsia" w:hint="eastAsia"/>
          <w:b/>
          <w:sz w:val="32"/>
          <w:szCs w:val="32"/>
        </w:rPr>
        <w:t>一般競争入札参加資格確認申請書</w:t>
      </w:r>
    </w:p>
    <w:p w14:paraId="2FB0FEAC" w14:textId="1BDA6E9E" w:rsidR="001C79FC" w:rsidRPr="001C79FC" w:rsidRDefault="00024766" w:rsidP="00863E0B">
      <w:pPr>
        <w:ind w:firstLineChars="2400" w:firstLine="5783"/>
        <w:rPr>
          <w:rFonts w:asciiTheme="majorEastAsia" w:eastAsiaTheme="majorEastAsia" w:hAnsiTheme="majorEastAsia"/>
          <w:b/>
          <w:sz w:val="24"/>
          <w:szCs w:val="24"/>
        </w:rPr>
      </w:pPr>
      <w:r>
        <w:rPr>
          <w:rFonts w:asciiTheme="majorEastAsia" w:eastAsiaTheme="majorEastAsia" w:hAnsiTheme="majorEastAsia" w:hint="eastAsia"/>
          <w:b/>
          <w:sz w:val="24"/>
          <w:szCs w:val="24"/>
        </w:rPr>
        <w:t>令和</w:t>
      </w:r>
      <w:r w:rsidR="00863E0B">
        <w:rPr>
          <w:rFonts w:asciiTheme="majorEastAsia" w:eastAsiaTheme="majorEastAsia" w:hAnsiTheme="majorEastAsia" w:hint="eastAsia"/>
          <w:b/>
          <w:sz w:val="24"/>
          <w:szCs w:val="24"/>
        </w:rPr>
        <w:t xml:space="preserve">　　</w:t>
      </w:r>
      <w:r w:rsidR="001C79FC" w:rsidRPr="001C79FC">
        <w:rPr>
          <w:rFonts w:asciiTheme="majorEastAsia" w:eastAsiaTheme="majorEastAsia" w:hAnsiTheme="majorEastAsia" w:hint="eastAsia"/>
          <w:b/>
          <w:sz w:val="24"/>
          <w:szCs w:val="24"/>
        </w:rPr>
        <w:t>年</w:t>
      </w:r>
      <w:r w:rsidR="00863E0B">
        <w:rPr>
          <w:rFonts w:asciiTheme="majorEastAsia" w:eastAsiaTheme="majorEastAsia" w:hAnsiTheme="majorEastAsia" w:hint="eastAsia"/>
          <w:b/>
          <w:sz w:val="24"/>
          <w:szCs w:val="24"/>
        </w:rPr>
        <w:t xml:space="preserve">　</w:t>
      </w:r>
      <w:r w:rsidR="00FD3D87">
        <w:rPr>
          <w:rFonts w:asciiTheme="majorEastAsia" w:eastAsiaTheme="majorEastAsia" w:hAnsiTheme="majorEastAsia" w:hint="eastAsia"/>
          <w:b/>
          <w:sz w:val="24"/>
          <w:szCs w:val="24"/>
        </w:rPr>
        <w:t xml:space="preserve">　</w:t>
      </w:r>
      <w:r w:rsidR="001C79FC" w:rsidRPr="001C79FC">
        <w:rPr>
          <w:rFonts w:asciiTheme="majorEastAsia" w:eastAsiaTheme="majorEastAsia" w:hAnsiTheme="majorEastAsia" w:hint="eastAsia"/>
          <w:b/>
          <w:sz w:val="24"/>
          <w:szCs w:val="24"/>
        </w:rPr>
        <w:t>月</w:t>
      </w:r>
      <w:r w:rsidR="00863E0B">
        <w:rPr>
          <w:rFonts w:asciiTheme="majorEastAsia" w:eastAsiaTheme="majorEastAsia" w:hAnsiTheme="majorEastAsia" w:hint="eastAsia"/>
          <w:b/>
          <w:sz w:val="24"/>
          <w:szCs w:val="24"/>
        </w:rPr>
        <w:t xml:space="preserve">　</w:t>
      </w:r>
      <w:r w:rsidR="00FD3D87">
        <w:rPr>
          <w:rFonts w:asciiTheme="majorEastAsia" w:eastAsiaTheme="majorEastAsia" w:hAnsiTheme="majorEastAsia" w:hint="eastAsia"/>
          <w:b/>
          <w:sz w:val="24"/>
          <w:szCs w:val="24"/>
        </w:rPr>
        <w:t xml:space="preserve">　</w:t>
      </w:r>
      <w:r w:rsidR="001C79FC" w:rsidRPr="001C79FC">
        <w:rPr>
          <w:rFonts w:asciiTheme="majorEastAsia" w:eastAsiaTheme="majorEastAsia" w:hAnsiTheme="majorEastAsia" w:hint="eastAsia"/>
          <w:b/>
          <w:sz w:val="24"/>
          <w:szCs w:val="24"/>
        </w:rPr>
        <w:t>日</w:t>
      </w:r>
    </w:p>
    <w:p w14:paraId="3426D803" w14:textId="77777777" w:rsidR="001C79FC" w:rsidRDefault="001C79FC">
      <w:pPr>
        <w:rPr>
          <w:rFonts w:asciiTheme="majorEastAsia" w:eastAsiaTheme="majorEastAsia" w:hAnsiTheme="majorEastAsia"/>
          <w:b/>
          <w:szCs w:val="21"/>
        </w:rPr>
      </w:pPr>
    </w:p>
    <w:p w14:paraId="5139C886" w14:textId="77777777" w:rsidR="001C79FC" w:rsidRPr="001C79FC" w:rsidRDefault="001C79FC">
      <w:pPr>
        <w:rPr>
          <w:rFonts w:asciiTheme="majorEastAsia" w:eastAsiaTheme="majorEastAsia" w:hAnsiTheme="majorEastAsia"/>
          <w:b/>
          <w:sz w:val="28"/>
          <w:szCs w:val="28"/>
        </w:rPr>
      </w:pPr>
      <w:r w:rsidRPr="001C79FC">
        <w:rPr>
          <w:rFonts w:asciiTheme="majorEastAsia" w:eastAsiaTheme="majorEastAsia" w:hAnsiTheme="majorEastAsia" w:hint="eastAsia"/>
          <w:b/>
          <w:sz w:val="28"/>
          <w:szCs w:val="28"/>
        </w:rPr>
        <w:t>松江市上下水道事業管理者</w:t>
      </w:r>
    </w:p>
    <w:p w14:paraId="30CEA9ED" w14:textId="24F614DB" w:rsidR="001C79FC" w:rsidRPr="001C79FC" w:rsidRDefault="001C79FC" w:rsidP="00963724">
      <w:pPr>
        <w:spacing w:line="320" w:lineRule="exact"/>
        <w:ind w:firstLineChars="100" w:firstLine="281"/>
        <w:rPr>
          <w:rFonts w:asciiTheme="majorEastAsia" w:eastAsiaTheme="majorEastAsia" w:hAnsiTheme="majorEastAsia"/>
          <w:b/>
          <w:sz w:val="28"/>
          <w:szCs w:val="28"/>
        </w:rPr>
      </w:pPr>
      <w:r w:rsidRPr="001C79FC">
        <w:rPr>
          <w:rFonts w:asciiTheme="majorEastAsia" w:eastAsiaTheme="majorEastAsia" w:hAnsiTheme="majorEastAsia" w:hint="eastAsia"/>
          <w:b/>
          <w:sz w:val="28"/>
          <w:szCs w:val="28"/>
        </w:rPr>
        <w:t xml:space="preserve">上下水道局長　</w:t>
      </w:r>
      <w:r w:rsidR="00963724">
        <w:rPr>
          <w:rFonts w:asciiTheme="majorEastAsia" w:eastAsiaTheme="majorEastAsia" w:hAnsiTheme="majorEastAsia" w:hint="eastAsia"/>
          <w:b/>
          <w:sz w:val="28"/>
          <w:szCs w:val="28"/>
        </w:rPr>
        <w:t>小塚　豊</w:t>
      </w:r>
      <w:r w:rsidRPr="001C79FC">
        <w:rPr>
          <w:rFonts w:asciiTheme="majorEastAsia" w:eastAsiaTheme="majorEastAsia" w:hAnsiTheme="majorEastAsia" w:hint="eastAsia"/>
          <w:b/>
          <w:sz w:val="28"/>
          <w:szCs w:val="28"/>
        </w:rPr>
        <w:t xml:space="preserve">　様</w:t>
      </w:r>
    </w:p>
    <w:p w14:paraId="0359BC7F" w14:textId="77777777" w:rsidR="001C79FC" w:rsidRDefault="001C79FC">
      <w:pPr>
        <w:rPr>
          <w:rFonts w:asciiTheme="majorEastAsia" w:eastAsiaTheme="majorEastAsia" w:hAnsiTheme="majorEastAsia"/>
          <w:b/>
          <w:sz w:val="24"/>
          <w:szCs w:val="24"/>
        </w:rPr>
      </w:pPr>
    </w:p>
    <w:tbl>
      <w:tblPr>
        <w:tblStyle w:val="a5"/>
        <w:tblpPr w:leftFromText="142" w:rightFromText="142" w:vertAnchor="text" w:tblpX="1957" w:tblpY="1"/>
        <w:tblOverlap w:val="neve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668"/>
        <w:gridCol w:w="5077"/>
      </w:tblGrid>
      <w:tr w:rsidR="001C79FC" w14:paraId="576698D9" w14:textId="77777777" w:rsidTr="00B91DF5">
        <w:trPr>
          <w:trHeight w:hRule="exact" w:val="680"/>
        </w:trPr>
        <w:tc>
          <w:tcPr>
            <w:tcW w:w="1668" w:type="dxa"/>
            <w:vAlign w:val="center"/>
          </w:tcPr>
          <w:p w14:paraId="24A10DFC" w14:textId="6BE6AD91" w:rsidR="001C79FC" w:rsidRDefault="001C79FC" w:rsidP="009205AA">
            <w:pPr>
              <w:jc w:val="left"/>
              <w:rPr>
                <w:rFonts w:asciiTheme="majorEastAsia" w:eastAsiaTheme="majorEastAsia" w:hAnsiTheme="majorEastAsia"/>
                <w:b/>
                <w:sz w:val="24"/>
                <w:szCs w:val="24"/>
              </w:rPr>
            </w:pPr>
            <w:r>
              <w:rPr>
                <w:rFonts w:asciiTheme="majorEastAsia" w:eastAsiaTheme="majorEastAsia" w:hAnsiTheme="majorEastAsia" w:hint="eastAsia"/>
                <w:b/>
                <w:sz w:val="24"/>
                <w:szCs w:val="24"/>
              </w:rPr>
              <w:t xml:space="preserve">住　</w:t>
            </w:r>
            <w:r w:rsidR="009205AA">
              <w:rPr>
                <w:rFonts w:asciiTheme="majorEastAsia" w:eastAsiaTheme="majorEastAsia" w:hAnsiTheme="majorEastAsia" w:hint="eastAsia"/>
                <w:b/>
                <w:sz w:val="24"/>
                <w:szCs w:val="24"/>
              </w:rPr>
              <w:t xml:space="preserve">　　　</w:t>
            </w:r>
            <w:r>
              <w:rPr>
                <w:rFonts w:asciiTheme="majorEastAsia" w:eastAsiaTheme="majorEastAsia" w:hAnsiTheme="majorEastAsia" w:hint="eastAsia"/>
                <w:b/>
                <w:sz w:val="24"/>
                <w:szCs w:val="24"/>
              </w:rPr>
              <w:t>所</w:t>
            </w:r>
          </w:p>
        </w:tc>
        <w:tc>
          <w:tcPr>
            <w:tcW w:w="5077" w:type="dxa"/>
            <w:vAlign w:val="center"/>
          </w:tcPr>
          <w:p w14:paraId="51A238B7" w14:textId="77777777" w:rsidR="001C79FC" w:rsidRDefault="001C79FC" w:rsidP="00B91DF5">
            <w:pPr>
              <w:jc w:val="center"/>
              <w:rPr>
                <w:rFonts w:asciiTheme="majorEastAsia" w:eastAsiaTheme="majorEastAsia" w:hAnsiTheme="majorEastAsia"/>
                <w:b/>
                <w:sz w:val="24"/>
                <w:szCs w:val="24"/>
              </w:rPr>
            </w:pPr>
          </w:p>
        </w:tc>
      </w:tr>
      <w:tr w:rsidR="001C79FC" w14:paraId="1BB18467" w14:textId="77777777" w:rsidTr="00B91DF5">
        <w:trPr>
          <w:trHeight w:hRule="exact" w:val="680"/>
        </w:trPr>
        <w:tc>
          <w:tcPr>
            <w:tcW w:w="1668" w:type="dxa"/>
            <w:vAlign w:val="center"/>
          </w:tcPr>
          <w:p w14:paraId="1602AAE8" w14:textId="77777777" w:rsidR="001C79FC" w:rsidRDefault="001C79FC" w:rsidP="00B91DF5">
            <w:pPr>
              <w:jc w:val="center"/>
              <w:rPr>
                <w:rFonts w:asciiTheme="majorEastAsia" w:eastAsiaTheme="majorEastAsia" w:hAnsiTheme="majorEastAsia"/>
                <w:b/>
                <w:sz w:val="24"/>
                <w:szCs w:val="24"/>
              </w:rPr>
            </w:pPr>
            <w:r>
              <w:rPr>
                <w:rFonts w:asciiTheme="majorEastAsia" w:eastAsiaTheme="majorEastAsia" w:hAnsiTheme="majorEastAsia" w:hint="eastAsia"/>
                <w:b/>
                <w:sz w:val="24"/>
                <w:szCs w:val="24"/>
              </w:rPr>
              <w:t>商号又は名称</w:t>
            </w:r>
          </w:p>
        </w:tc>
        <w:tc>
          <w:tcPr>
            <w:tcW w:w="5077" w:type="dxa"/>
            <w:vAlign w:val="center"/>
          </w:tcPr>
          <w:p w14:paraId="7F63333C" w14:textId="77777777" w:rsidR="001C79FC" w:rsidRDefault="001C79FC" w:rsidP="00B91DF5">
            <w:pPr>
              <w:jc w:val="center"/>
              <w:rPr>
                <w:rFonts w:asciiTheme="majorEastAsia" w:eastAsiaTheme="majorEastAsia" w:hAnsiTheme="majorEastAsia"/>
                <w:b/>
                <w:sz w:val="24"/>
                <w:szCs w:val="24"/>
              </w:rPr>
            </w:pPr>
          </w:p>
        </w:tc>
      </w:tr>
      <w:tr w:rsidR="001C79FC" w14:paraId="0370BCDF" w14:textId="77777777" w:rsidTr="00B91DF5">
        <w:trPr>
          <w:trHeight w:hRule="exact" w:val="680"/>
        </w:trPr>
        <w:tc>
          <w:tcPr>
            <w:tcW w:w="1668" w:type="dxa"/>
            <w:vAlign w:val="center"/>
          </w:tcPr>
          <w:p w14:paraId="043123C9" w14:textId="77777777" w:rsidR="001C79FC" w:rsidRDefault="001C79FC" w:rsidP="009205AA">
            <w:pPr>
              <w:jc w:val="left"/>
              <w:rPr>
                <w:rFonts w:asciiTheme="majorEastAsia" w:eastAsiaTheme="majorEastAsia" w:hAnsiTheme="majorEastAsia"/>
                <w:b/>
                <w:sz w:val="24"/>
                <w:szCs w:val="24"/>
              </w:rPr>
            </w:pPr>
            <w:r w:rsidRPr="009205AA">
              <w:rPr>
                <w:rFonts w:asciiTheme="majorEastAsia" w:eastAsiaTheme="majorEastAsia" w:hAnsiTheme="majorEastAsia" w:hint="eastAsia"/>
                <w:b/>
                <w:spacing w:val="30"/>
                <w:kern w:val="0"/>
                <w:sz w:val="24"/>
                <w:szCs w:val="24"/>
                <w:fitText w:val="1446" w:id="-1517123071"/>
              </w:rPr>
              <w:t>代表者氏</w:t>
            </w:r>
            <w:r w:rsidRPr="009205AA">
              <w:rPr>
                <w:rFonts w:asciiTheme="majorEastAsia" w:eastAsiaTheme="majorEastAsia" w:hAnsiTheme="majorEastAsia" w:hint="eastAsia"/>
                <w:b/>
                <w:spacing w:val="1"/>
                <w:kern w:val="0"/>
                <w:sz w:val="24"/>
                <w:szCs w:val="24"/>
                <w:fitText w:val="1446" w:id="-1517123071"/>
              </w:rPr>
              <w:t>名</w:t>
            </w:r>
          </w:p>
        </w:tc>
        <w:tc>
          <w:tcPr>
            <w:tcW w:w="5077" w:type="dxa"/>
            <w:vAlign w:val="center"/>
          </w:tcPr>
          <w:p w14:paraId="6C368A9E" w14:textId="77777777" w:rsidR="001C79FC" w:rsidRDefault="001C79FC" w:rsidP="00221E39">
            <w:pPr>
              <w:wordWrap w:val="0"/>
              <w:jc w:val="right"/>
              <w:rPr>
                <w:rFonts w:asciiTheme="majorEastAsia" w:eastAsiaTheme="majorEastAsia" w:hAnsiTheme="majorEastAsia"/>
                <w:b/>
                <w:sz w:val="24"/>
                <w:szCs w:val="24"/>
              </w:rPr>
            </w:pPr>
            <w:r>
              <w:rPr>
                <w:rFonts w:asciiTheme="majorEastAsia" w:eastAsiaTheme="majorEastAsia" w:hAnsiTheme="majorEastAsia" w:hint="eastAsia"/>
                <w:b/>
                <w:sz w:val="24"/>
                <w:szCs w:val="24"/>
              </w:rPr>
              <w:t>㊞</w:t>
            </w:r>
            <w:r w:rsidR="00221E39">
              <w:rPr>
                <w:rFonts w:asciiTheme="majorEastAsia" w:eastAsiaTheme="majorEastAsia" w:hAnsiTheme="majorEastAsia" w:hint="eastAsia"/>
                <w:b/>
                <w:sz w:val="24"/>
                <w:szCs w:val="24"/>
              </w:rPr>
              <w:t xml:space="preserve">　</w:t>
            </w:r>
          </w:p>
        </w:tc>
      </w:tr>
    </w:tbl>
    <w:p w14:paraId="170A7907" w14:textId="77777777" w:rsidR="001C79FC" w:rsidRDefault="001C79FC" w:rsidP="001C79FC">
      <w:pPr>
        <w:ind w:firstLineChars="400" w:firstLine="964"/>
        <w:rPr>
          <w:rFonts w:asciiTheme="majorEastAsia" w:eastAsiaTheme="majorEastAsia" w:hAnsiTheme="majorEastAsia"/>
          <w:b/>
          <w:sz w:val="24"/>
          <w:szCs w:val="24"/>
        </w:rPr>
      </w:pPr>
      <w:r>
        <w:rPr>
          <w:rFonts w:asciiTheme="majorEastAsia" w:eastAsiaTheme="majorEastAsia" w:hAnsiTheme="majorEastAsia" w:hint="eastAsia"/>
          <w:b/>
          <w:sz w:val="24"/>
          <w:szCs w:val="24"/>
        </w:rPr>
        <w:t>申請者</w:t>
      </w:r>
    </w:p>
    <w:p w14:paraId="07D1B5FF" w14:textId="77777777" w:rsidR="001C79FC" w:rsidRDefault="001C79FC" w:rsidP="001C79FC">
      <w:pPr>
        <w:rPr>
          <w:rFonts w:asciiTheme="majorEastAsia" w:eastAsiaTheme="majorEastAsia" w:hAnsiTheme="majorEastAsia"/>
          <w:b/>
          <w:sz w:val="24"/>
          <w:szCs w:val="24"/>
        </w:rPr>
      </w:pPr>
    </w:p>
    <w:p w14:paraId="133FB0CF" w14:textId="77777777" w:rsidR="001C79FC" w:rsidRDefault="001C79FC" w:rsidP="001C79FC">
      <w:pPr>
        <w:rPr>
          <w:rFonts w:asciiTheme="majorEastAsia" w:eastAsiaTheme="majorEastAsia" w:hAnsiTheme="majorEastAsia"/>
          <w:b/>
          <w:sz w:val="24"/>
          <w:szCs w:val="24"/>
        </w:rPr>
      </w:pPr>
    </w:p>
    <w:p w14:paraId="0D6EBF62" w14:textId="77777777" w:rsidR="001C79FC" w:rsidRDefault="001C79FC" w:rsidP="001C79FC">
      <w:pPr>
        <w:rPr>
          <w:rFonts w:asciiTheme="majorEastAsia" w:eastAsiaTheme="majorEastAsia" w:hAnsiTheme="majorEastAsia"/>
          <w:b/>
          <w:sz w:val="24"/>
          <w:szCs w:val="24"/>
        </w:rPr>
      </w:pPr>
    </w:p>
    <w:p w14:paraId="6CB0BF55" w14:textId="77777777" w:rsidR="001C79FC" w:rsidRDefault="001C79FC" w:rsidP="001C79FC">
      <w:pPr>
        <w:rPr>
          <w:rFonts w:asciiTheme="majorEastAsia" w:eastAsiaTheme="majorEastAsia" w:hAnsiTheme="majorEastAsia"/>
          <w:b/>
          <w:sz w:val="24"/>
          <w:szCs w:val="24"/>
        </w:rPr>
      </w:pPr>
    </w:p>
    <w:p w14:paraId="53A90A93" w14:textId="77777777" w:rsidR="001C79FC" w:rsidRDefault="001C79FC" w:rsidP="001C79FC">
      <w:pPr>
        <w:rPr>
          <w:rFonts w:asciiTheme="majorEastAsia" w:eastAsiaTheme="majorEastAsia" w:hAnsiTheme="majorEastAsia"/>
          <w:b/>
          <w:sz w:val="24"/>
          <w:szCs w:val="24"/>
        </w:rPr>
      </w:pPr>
    </w:p>
    <w:p w14:paraId="17079C6C" w14:textId="77777777" w:rsidR="001C79FC" w:rsidRDefault="001C79FC" w:rsidP="001C79FC">
      <w:pPr>
        <w:rPr>
          <w:rFonts w:asciiTheme="majorEastAsia" w:eastAsiaTheme="majorEastAsia" w:hAnsiTheme="majorEastAsia"/>
          <w:b/>
          <w:sz w:val="24"/>
          <w:szCs w:val="24"/>
        </w:rPr>
      </w:pPr>
    </w:p>
    <w:p w14:paraId="1A0887BF" w14:textId="77777777" w:rsidR="00045FAB" w:rsidRDefault="00045FAB" w:rsidP="0093314D">
      <w:pPr>
        <w:spacing w:line="440" w:lineRule="exact"/>
        <w:rPr>
          <w:rFonts w:asciiTheme="majorEastAsia" w:eastAsiaTheme="majorEastAsia" w:hAnsiTheme="majorEastAsia"/>
          <w:b/>
          <w:sz w:val="24"/>
          <w:szCs w:val="24"/>
        </w:rPr>
      </w:pPr>
      <w:r>
        <w:rPr>
          <w:rFonts w:asciiTheme="majorEastAsia" w:eastAsiaTheme="majorEastAsia" w:hAnsiTheme="majorEastAsia" w:hint="eastAsia"/>
          <w:b/>
          <w:sz w:val="24"/>
          <w:szCs w:val="24"/>
        </w:rPr>
        <w:t xml:space="preserve">　</w:t>
      </w:r>
      <w:r w:rsidRPr="001C79FC">
        <w:rPr>
          <w:rFonts w:asciiTheme="majorEastAsia" w:eastAsiaTheme="majorEastAsia" w:hAnsiTheme="majorEastAsia" w:hint="eastAsia"/>
          <w:b/>
          <w:sz w:val="24"/>
          <w:szCs w:val="24"/>
        </w:rPr>
        <w:t>下記の一般競争入札に係る入札参加資格の確認を申請します。</w:t>
      </w:r>
    </w:p>
    <w:p w14:paraId="544C59D1" w14:textId="77777777" w:rsidR="00045FAB" w:rsidRDefault="00045FAB" w:rsidP="0093314D">
      <w:pPr>
        <w:spacing w:line="440" w:lineRule="exact"/>
        <w:rPr>
          <w:rFonts w:asciiTheme="majorEastAsia" w:eastAsiaTheme="majorEastAsia" w:hAnsiTheme="majorEastAsia"/>
          <w:b/>
          <w:sz w:val="24"/>
          <w:szCs w:val="24"/>
        </w:rPr>
      </w:pPr>
      <w:r>
        <w:rPr>
          <w:rFonts w:asciiTheme="majorEastAsia" w:eastAsiaTheme="majorEastAsia" w:hAnsiTheme="majorEastAsia" w:hint="eastAsia"/>
          <w:b/>
          <w:sz w:val="24"/>
          <w:szCs w:val="24"/>
        </w:rPr>
        <w:t xml:space="preserve">　</w:t>
      </w:r>
      <w:r w:rsidRPr="00622D9B">
        <w:rPr>
          <w:rFonts w:asciiTheme="majorEastAsia" w:eastAsiaTheme="majorEastAsia" w:hAnsiTheme="majorEastAsia" w:hint="eastAsia"/>
          <w:b/>
          <w:sz w:val="24"/>
          <w:szCs w:val="24"/>
        </w:rPr>
        <w:t>なお、本公告に基づき契約を締結・履行する能力を有しない者、破産者で復権を得ない者及び暴力団員による不当な行為の防止等に関する法律第32条第１項各号に掲げる者でないことを誓約いたします。</w:t>
      </w:r>
    </w:p>
    <w:p w14:paraId="101E7FF2" w14:textId="77777777" w:rsidR="00045FAB" w:rsidRDefault="00045FAB" w:rsidP="0093314D">
      <w:pPr>
        <w:spacing w:line="440" w:lineRule="exact"/>
        <w:rPr>
          <w:rFonts w:asciiTheme="majorEastAsia" w:eastAsiaTheme="majorEastAsia" w:hAnsiTheme="majorEastAsia"/>
          <w:b/>
          <w:sz w:val="24"/>
          <w:szCs w:val="24"/>
        </w:rPr>
      </w:pPr>
      <w:r>
        <w:rPr>
          <w:rFonts w:asciiTheme="majorEastAsia" w:eastAsiaTheme="majorEastAsia" w:hAnsiTheme="majorEastAsia" w:hint="eastAsia"/>
          <w:b/>
          <w:sz w:val="24"/>
          <w:szCs w:val="24"/>
        </w:rPr>
        <w:t xml:space="preserve">　</w:t>
      </w:r>
      <w:r w:rsidRPr="001C79FC">
        <w:rPr>
          <w:rFonts w:asciiTheme="majorEastAsia" w:eastAsiaTheme="majorEastAsia" w:hAnsiTheme="majorEastAsia" w:hint="eastAsia"/>
          <w:b/>
          <w:sz w:val="24"/>
          <w:szCs w:val="24"/>
        </w:rPr>
        <w:t>後日誓約内容に違反する事実が判明した場合にはいかなる措置を受けても異存ありません。</w:t>
      </w:r>
    </w:p>
    <w:p w14:paraId="7D1F124B" w14:textId="77777777" w:rsidR="001C79FC" w:rsidRPr="00045FAB" w:rsidRDefault="001C79FC" w:rsidP="001C79FC">
      <w:pPr>
        <w:rPr>
          <w:rFonts w:asciiTheme="majorEastAsia" w:eastAsiaTheme="majorEastAsia" w:hAnsiTheme="majorEastAsia"/>
          <w:b/>
          <w:sz w:val="24"/>
          <w:szCs w:val="24"/>
        </w:rPr>
      </w:pPr>
    </w:p>
    <w:p w14:paraId="2C0DCDF8" w14:textId="77777777" w:rsidR="001C79FC" w:rsidRDefault="001C79FC" w:rsidP="001C79FC">
      <w:pPr>
        <w:pStyle w:val="a6"/>
      </w:pPr>
      <w:r>
        <w:rPr>
          <w:rFonts w:hint="eastAsia"/>
        </w:rPr>
        <w:t>記</w:t>
      </w:r>
    </w:p>
    <w:p w14:paraId="28A36D59" w14:textId="77777777" w:rsidR="00F529BC" w:rsidRPr="00F529BC" w:rsidRDefault="00F529BC" w:rsidP="00F529BC"/>
    <w:tbl>
      <w:tblPr>
        <w:tblStyle w:val="a5"/>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048"/>
        <w:gridCol w:w="6426"/>
      </w:tblGrid>
      <w:tr w:rsidR="00B91DF5" w14:paraId="59F53A17" w14:textId="77777777" w:rsidTr="00963724">
        <w:trPr>
          <w:trHeight w:hRule="exact" w:val="794"/>
        </w:trPr>
        <w:tc>
          <w:tcPr>
            <w:tcW w:w="2048" w:type="dxa"/>
            <w:tcBorders>
              <w:bottom w:val="single" w:sz="12" w:space="0" w:color="auto"/>
            </w:tcBorders>
            <w:vAlign w:val="center"/>
          </w:tcPr>
          <w:p w14:paraId="20A6C966" w14:textId="77777777" w:rsidR="00B91DF5" w:rsidRPr="00910525" w:rsidRDefault="00B91DF5" w:rsidP="00B91DF5">
            <w:pPr>
              <w:rPr>
                <w:rFonts w:asciiTheme="majorEastAsia" w:eastAsiaTheme="majorEastAsia" w:hAnsiTheme="majorEastAsia"/>
                <w:b/>
                <w:sz w:val="24"/>
                <w:szCs w:val="24"/>
              </w:rPr>
            </w:pPr>
            <w:r w:rsidRPr="00910525">
              <w:rPr>
                <w:rFonts w:asciiTheme="majorEastAsia" w:eastAsiaTheme="majorEastAsia" w:hAnsiTheme="majorEastAsia" w:hint="eastAsia"/>
                <w:b/>
                <w:sz w:val="24"/>
                <w:szCs w:val="24"/>
              </w:rPr>
              <w:t>１．公告年月日</w:t>
            </w:r>
          </w:p>
        </w:tc>
        <w:tc>
          <w:tcPr>
            <w:tcW w:w="6426" w:type="dxa"/>
            <w:tcBorders>
              <w:bottom w:val="single" w:sz="12" w:space="0" w:color="auto"/>
            </w:tcBorders>
            <w:vAlign w:val="center"/>
          </w:tcPr>
          <w:p w14:paraId="39890E45" w14:textId="1CDFB389" w:rsidR="00B91DF5" w:rsidRPr="00910525" w:rsidRDefault="00024766" w:rsidP="005D2DF3">
            <w:pPr>
              <w:rPr>
                <w:rFonts w:asciiTheme="majorEastAsia" w:eastAsiaTheme="majorEastAsia" w:hAnsiTheme="majorEastAsia"/>
                <w:b/>
                <w:sz w:val="24"/>
                <w:szCs w:val="24"/>
              </w:rPr>
            </w:pPr>
            <w:r>
              <w:rPr>
                <w:rFonts w:asciiTheme="majorEastAsia" w:eastAsiaTheme="majorEastAsia" w:hAnsiTheme="majorEastAsia" w:hint="eastAsia"/>
                <w:b/>
                <w:sz w:val="24"/>
                <w:szCs w:val="24"/>
              </w:rPr>
              <w:t>令和</w:t>
            </w:r>
            <w:r w:rsidR="005261CA">
              <w:rPr>
                <w:rFonts w:asciiTheme="majorEastAsia" w:eastAsiaTheme="majorEastAsia" w:hAnsiTheme="majorEastAsia" w:hint="eastAsia"/>
                <w:b/>
                <w:sz w:val="24"/>
                <w:szCs w:val="24"/>
              </w:rPr>
              <w:t>６</w:t>
            </w:r>
            <w:r w:rsidR="00221E39">
              <w:rPr>
                <w:rFonts w:asciiTheme="majorEastAsia" w:eastAsiaTheme="majorEastAsia" w:hAnsiTheme="majorEastAsia" w:hint="eastAsia"/>
                <w:b/>
                <w:sz w:val="24"/>
                <w:szCs w:val="24"/>
              </w:rPr>
              <w:t>年</w:t>
            </w:r>
            <w:r w:rsidR="005261CA">
              <w:rPr>
                <w:rFonts w:asciiTheme="majorEastAsia" w:eastAsiaTheme="majorEastAsia" w:hAnsiTheme="majorEastAsia" w:hint="eastAsia"/>
                <w:b/>
                <w:sz w:val="24"/>
                <w:szCs w:val="24"/>
              </w:rPr>
              <w:t>５</w:t>
            </w:r>
            <w:r w:rsidR="00221E39">
              <w:rPr>
                <w:rFonts w:asciiTheme="majorEastAsia" w:eastAsiaTheme="majorEastAsia" w:hAnsiTheme="majorEastAsia" w:hint="eastAsia"/>
                <w:b/>
                <w:sz w:val="24"/>
                <w:szCs w:val="24"/>
              </w:rPr>
              <w:t>月</w:t>
            </w:r>
            <w:r w:rsidR="004A2195">
              <w:rPr>
                <w:rFonts w:asciiTheme="majorEastAsia" w:eastAsiaTheme="majorEastAsia" w:hAnsiTheme="majorEastAsia" w:hint="eastAsia"/>
                <w:b/>
                <w:sz w:val="24"/>
                <w:szCs w:val="24"/>
              </w:rPr>
              <w:t>２</w:t>
            </w:r>
            <w:r w:rsidR="005261CA">
              <w:rPr>
                <w:rFonts w:asciiTheme="majorEastAsia" w:eastAsiaTheme="majorEastAsia" w:hAnsiTheme="majorEastAsia" w:hint="eastAsia"/>
                <w:b/>
                <w:sz w:val="24"/>
                <w:szCs w:val="24"/>
              </w:rPr>
              <w:t>１</w:t>
            </w:r>
            <w:r w:rsidR="00910525" w:rsidRPr="00910525">
              <w:rPr>
                <w:rFonts w:asciiTheme="majorEastAsia" w:eastAsiaTheme="majorEastAsia" w:hAnsiTheme="majorEastAsia" w:hint="eastAsia"/>
                <w:b/>
                <w:sz w:val="24"/>
                <w:szCs w:val="24"/>
              </w:rPr>
              <w:t>日</w:t>
            </w:r>
          </w:p>
        </w:tc>
      </w:tr>
      <w:tr w:rsidR="002917AA" w14:paraId="02E248CA" w14:textId="77777777" w:rsidTr="009F193D">
        <w:trPr>
          <w:trHeight w:hRule="exact" w:val="794"/>
        </w:trPr>
        <w:tc>
          <w:tcPr>
            <w:tcW w:w="2048" w:type="dxa"/>
            <w:tcBorders>
              <w:bottom w:val="single" w:sz="12" w:space="0" w:color="auto"/>
            </w:tcBorders>
            <w:vAlign w:val="center"/>
          </w:tcPr>
          <w:p w14:paraId="52D1C5BA" w14:textId="388B6170" w:rsidR="002917AA" w:rsidRPr="00910525" w:rsidRDefault="002917AA" w:rsidP="00963724">
            <w:pPr>
              <w:rPr>
                <w:rFonts w:asciiTheme="majorEastAsia" w:eastAsiaTheme="majorEastAsia" w:hAnsiTheme="majorEastAsia"/>
                <w:b/>
                <w:sz w:val="24"/>
                <w:szCs w:val="24"/>
              </w:rPr>
            </w:pPr>
            <w:r w:rsidRPr="00910525">
              <w:rPr>
                <w:rFonts w:asciiTheme="majorEastAsia" w:eastAsiaTheme="majorEastAsia" w:hAnsiTheme="majorEastAsia" w:hint="eastAsia"/>
                <w:b/>
                <w:sz w:val="24"/>
                <w:szCs w:val="24"/>
              </w:rPr>
              <w:t>２．</w:t>
            </w:r>
            <w:r w:rsidR="009205AA">
              <w:rPr>
                <w:rFonts w:asciiTheme="majorEastAsia" w:eastAsiaTheme="majorEastAsia" w:hAnsiTheme="majorEastAsia" w:hint="eastAsia"/>
                <w:b/>
                <w:sz w:val="24"/>
                <w:szCs w:val="24"/>
              </w:rPr>
              <w:t xml:space="preserve">物　品　</w:t>
            </w:r>
            <w:r w:rsidRPr="00910525">
              <w:rPr>
                <w:rFonts w:asciiTheme="majorEastAsia" w:eastAsiaTheme="majorEastAsia" w:hAnsiTheme="majorEastAsia" w:hint="eastAsia"/>
                <w:b/>
                <w:sz w:val="24"/>
                <w:szCs w:val="24"/>
              </w:rPr>
              <w:t>名</w:t>
            </w:r>
          </w:p>
        </w:tc>
        <w:tc>
          <w:tcPr>
            <w:tcW w:w="6426" w:type="dxa"/>
            <w:tcBorders>
              <w:bottom w:val="single" w:sz="12" w:space="0" w:color="auto"/>
            </w:tcBorders>
            <w:vAlign w:val="center"/>
          </w:tcPr>
          <w:p w14:paraId="64AAAE01" w14:textId="62F684F4" w:rsidR="002917AA" w:rsidRPr="00910525" w:rsidRDefault="00352AD1" w:rsidP="002917AA">
            <w:pPr>
              <w:rPr>
                <w:rFonts w:asciiTheme="majorEastAsia" w:eastAsiaTheme="majorEastAsia" w:hAnsiTheme="majorEastAsia"/>
                <w:b/>
                <w:sz w:val="24"/>
                <w:szCs w:val="24"/>
              </w:rPr>
            </w:pPr>
            <w:r>
              <w:rPr>
                <w:rFonts w:asciiTheme="majorEastAsia" w:eastAsiaTheme="majorEastAsia" w:hAnsiTheme="majorEastAsia" w:hint="eastAsia"/>
                <w:b/>
                <w:sz w:val="24"/>
                <w:szCs w:val="24"/>
              </w:rPr>
              <w:t>ＬＴＥ</w:t>
            </w:r>
            <w:r w:rsidR="005261CA" w:rsidRPr="005261CA">
              <w:rPr>
                <w:rFonts w:asciiTheme="majorEastAsia" w:eastAsiaTheme="majorEastAsia" w:hAnsiTheme="majorEastAsia" w:hint="eastAsia"/>
                <w:b/>
                <w:sz w:val="24"/>
                <w:szCs w:val="24"/>
              </w:rPr>
              <w:t>アクセス</w:t>
            </w:r>
            <w:r>
              <w:rPr>
                <w:rFonts w:asciiTheme="majorEastAsia" w:eastAsiaTheme="majorEastAsia" w:hAnsiTheme="majorEastAsia" w:hint="eastAsia"/>
                <w:b/>
                <w:sz w:val="24"/>
                <w:szCs w:val="24"/>
              </w:rPr>
              <w:t>ＶｏＩＰ</w:t>
            </w:r>
            <w:r w:rsidR="005261CA" w:rsidRPr="005261CA">
              <w:rPr>
                <w:rFonts w:asciiTheme="majorEastAsia" w:eastAsiaTheme="majorEastAsia" w:hAnsiTheme="majorEastAsia" w:hint="eastAsia"/>
                <w:b/>
                <w:sz w:val="24"/>
                <w:szCs w:val="24"/>
              </w:rPr>
              <w:t>ルーター</w:t>
            </w:r>
            <w:r w:rsidR="005261CA">
              <w:rPr>
                <w:rFonts w:asciiTheme="majorEastAsia" w:eastAsiaTheme="majorEastAsia" w:hAnsiTheme="majorEastAsia" w:hint="eastAsia"/>
                <w:b/>
                <w:sz w:val="24"/>
                <w:szCs w:val="24"/>
              </w:rPr>
              <w:t>の購入</w:t>
            </w:r>
          </w:p>
        </w:tc>
      </w:tr>
      <w:tr w:rsidR="002917AA" w14:paraId="335835AC" w14:textId="77777777" w:rsidTr="00973C4A">
        <w:trPr>
          <w:trHeight w:hRule="exact" w:val="794"/>
        </w:trPr>
        <w:tc>
          <w:tcPr>
            <w:tcW w:w="2048" w:type="dxa"/>
            <w:tcBorders>
              <w:top w:val="single" w:sz="12" w:space="0" w:color="auto"/>
            </w:tcBorders>
            <w:vAlign w:val="center"/>
          </w:tcPr>
          <w:p w14:paraId="15702087" w14:textId="3CB2DBB7" w:rsidR="002917AA" w:rsidRPr="00910525" w:rsidRDefault="002917AA" w:rsidP="00F529BC">
            <w:pPr>
              <w:rPr>
                <w:rFonts w:asciiTheme="majorEastAsia" w:eastAsiaTheme="majorEastAsia" w:hAnsiTheme="majorEastAsia"/>
                <w:b/>
                <w:sz w:val="24"/>
                <w:szCs w:val="24"/>
              </w:rPr>
            </w:pPr>
            <w:r>
              <w:rPr>
                <w:rFonts w:asciiTheme="majorEastAsia" w:eastAsiaTheme="majorEastAsia" w:hAnsiTheme="majorEastAsia" w:hint="eastAsia"/>
                <w:b/>
                <w:sz w:val="24"/>
                <w:szCs w:val="24"/>
              </w:rPr>
              <w:t>３．</w:t>
            </w:r>
            <w:r w:rsidR="009205AA" w:rsidRPr="009205AA">
              <w:rPr>
                <w:rFonts w:asciiTheme="majorEastAsia" w:eastAsiaTheme="majorEastAsia" w:hAnsiTheme="majorEastAsia" w:hint="eastAsia"/>
                <w:b/>
                <w:spacing w:val="40"/>
                <w:kern w:val="0"/>
                <w:sz w:val="24"/>
                <w:szCs w:val="24"/>
                <w:fitText w:val="1205" w:id="-1517123072"/>
              </w:rPr>
              <w:t>納入</w:t>
            </w:r>
            <w:r w:rsidRPr="009205AA">
              <w:rPr>
                <w:rFonts w:asciiTheme="majorEastAsia" w:eastAsiaTheme="majorEastAsia" w:hAnsiTheme="majorEastAsia" w:hint="eastAsia"/>
                <w:b/>
                <w:spacing w:val="40"/>
                <w:kern w:val="0"/>
                <w:sz w:val="24"/>
                <w:szCs w:val="24"/>
                <w:fitText w:val="1205" w:id="-1517123072"/>
              </w:rPr>
              <w:t>場</w:t>
            </w:r>
            <w:r w:rsidRPr="009205AA">
              <w:rPr>
                <w:rFonts w:asciiTheme="majorEastAsia" w:eastAsiaTheme="majorEastAsia" w:hAnsiTheme="majorEastAsia" w:hint="eastAsia"/>
                <w:b/>
                <w:spacing w:val="1"/>
                <w:kern w:val="0"/>
                <w:sz w:val="24"/>
                <w:szCs w:val="24"/>
                <w:fitText w:val="1205" w:id="-1517123072"/>
              </w:rPr>
              <w:t>所</w:t>
            </w:r>
          </w:p>
        </w:tc>
        <w:tc>
          <w:tcPr>
            <w:tcW w:w="6426" w:type="dxa"/>
            <w:tcBorders>
              <w:top w:val="single" w:sz="12" w:space="0" w:color="auto"/>
            </w:tcBorders>
            <w:vAlign w:val="center"/>
          </w:tcPr>
          <w:p w14:paraId="59D74AAA" w14:textId="046E0820" w:rsidR="002917AA" w:rsidRDefault="009205AA" w:rsidP="00F529BC">
            <w:pPr>
              <w:rPr>
                <w:rFonts w:asciiTheme="majorEastAsia" w:eastAsiaTheme="majorEastAsia" w:hAnsiTheme="majorEastAsia"/>
                <w:b/>
                <w:sz w:val="24"/>
                <w:szCs w:val="24"/>
              </w:rPr>
            </w:pPr>
            <w:r>
              <w:rPr>
                <w:rFonts w:asciiTheme="majorEastAsia" w:eastAsiaTheme="majorEastAsia" w:hAnsiTheme="majorEastAsia" w:hint="eastAsia"/>
                <w:b/>
                <w:sz w:val="24"/>
                <w:szCs w:val="24"/>
              </w:rPr>
              <w:t>松江市学園南一丁目17番24号　松江市上下水道局</w:t>
            </w:r>
          </w:p>
        </w:tc>
      </w:tr>
      <w:tr w:rsidR="00B91DF5" w14:paraId="1D2D1FCB" w14:textId="77777777" w:rsidTr="00963724">
        <w:trPr>
          <w:trHeight w:hRule="exact" w:val="794"/>
        </w:trPr>
        <w:tc>
          <w:tcPr>
            <w:tcW w:w="2048" w:type="dxa"/>
            <w:vAlign w:val="center"/>
          </w:tcPr>
          <w:p w14:paraId="5A0FE020" w14:textId="5625D842" w:rsidR="00B91DF5" w:rsidRPr="00910525" w:rsidRDefault="002917AA" w:rsidP="00B91DF5">
            <w:pPr>
              <w:rPr>
                <w:rFonts w:asciiTheme="majorEastAsia" w:eastAsiaTheme="majorEastAsia" w:hAnsiTheme="majorEastAsia"/>
                <w:b/>
                <w:sz w:val="24"/>
                <w:szCs w:val="24"/>
              </w:rPr>
            </w:pPr>
            <w:r>
              <w:rPr>
                <w:rFonts w:asciiTheme="majorEastAsia" w:eastAsiaTheme="majorEastAsia" w:hAnsiTheme="majorEastAsia" w:hint="eastAsia"/>
                <w:b/>
                <w:sz w:val="24"/>
                <w:szCs w:val="24"/>
              </w:rPr>
              <w:t>４</w:t>
            </w:r>
            <w:r w:rsidR="00B91DF5" w:rsidRPr="00910525">
              <w:rPr>
                <w:rFonts w:asciiTheme="majorEastAsia" w:eastAsiaTheme="majorEastAsia" w:hAnsiTheme="majorEastAsia" w:hint="eastAsia"/>
                <w:b/>
                <w:sz w:val="24"/>
                <w:szCs w:val="24"/>
              </w:rPr>
              <w:t>．</w:t>
            </w:r>
            <w:r w:rsidR="009205AA">
              <w:rPr>
                <w:rFonts w:asciiTheme="majorEastAsia" w:eastAsiaTheme="majorEastAsia" w:hAnsiTheme="majorEastAsia" w:hint="eastAsia"/>
                <w:b/>
                <w:sz w:val="24"/>
                <w:szCs w:val="24"/>
              </w:rPr>
              <w:t>納　　　期</w:t>
            </w:r>
          </w:p>
        </w:tc>
        <w:tc>
          <w:tcPr>
            <w:tcW w:w="6426" w:type="dxa"/>
            <w:vAlign w:val="center"/>
          </w:tcPr>
          <w:p w14:paraId="2E1600E5" w14:textId="227FF983" w:rsidR="00B91DF5" w:rsidRPr="00910525" w:rsidRDefault="009205AA" w:rsidP="005D2DF3">
            <w:pPr>
              <w:rPr>
                <w:rFonts w:asciiTheme="majorEastAsia" w:eastAsiaTheme="majorEastAsia" w:hAnsiTheme="majorEastAsia"/>
                <w:b/>
                <w:sz w:val="24"/>
                <w:szCs w:val="24"/>
              </w:rPr>
            </w:pPr>
            <w:r>
              <w:rPr>
                <w:rFonts w:asciiTheme="majorEastAsia" w:eastAsiaTheme="majorEastAsia" w:hAnsiTheme="majorEastAsia" w:hint="eastAsia"/>
                <w:b/>
                <w:sz w:val="24"/>
                <w:szCs w:val="24"/>
              </w:rPr>
              <w:t>令和</w:t>
            </w:r>
            <w:r w:rsidR="005261CA">
              <w:rPr>
                <w:rFonts w:asciiTheme="majorEastAsia" w:eastAsiaTheme="majorEastAsia" w:hAnsiTheme="majorEastAsia" w:hint="eastAsia"/>
                <w:b/>
                <w:sz w:val="24"/>
                <w:szCs w:val="24"/>
              </w:rPr>
              <w:t>６</w:t>
            </w:r>
            <w:r w:rsidR="00B91DF5" w:rsidRPr="005D2DF3">
              <w:rPr>
                <w:rFonts w:asciiTheme="majorEastAsia" w:eastAsiaTheme="majorEastAsia" w:hAnsiTheme="majorEastAsia" w:hint="eastAsia"/>
                <w:b/>
                <w:sz w:val="24"/>
                <w:szCs w:val="24"/>
              </w:rPr>
              <w:t>年</w:t>
            </w:r>
            <w:r w:rsidR="00C57DF5">
              <w:rPr>
                <w:rFonts w:asciiTheme="majorEastAsia" w:eastAsiaTheme="majorEastAsia" w:hAnsiTheme="majorEastAsia" w:hint="eastAsia"/>
                <w:b/>
                <w:sz w:val="24"/>
                <w:szCs w:val="24"/>
              </w:rPr>
              <w:t>７</w:t>
            </w:r>
            <w:r w:rsidR="00B91DF5" w:rsidRPr="005D2DF3">
              <w:rPr>
                <w:rFonts w:asciiTheme="majorEastAsia" w:eastAsiaTheme="majorEastAsia" w:hAnsiTheme="majorEastAsia" w:hint="eastAsia"/>
                <w:b/>
                <w:sz w:val="24"/>
                <w:szCs w:val="24"/>
              </w:rPr>
              <w:t>月</w:t>
            </w:r>
            <w:r w:rsidR="00C57DF5">
              <w:rPr>
                <w:rFonts w:asciiTheme="majorEastAsia" w:eastAsiaTheme="majorEastAsia" w:hAnsiTheme="majorEastAsia" w:hint="eastAsia"/>
                <w:b/>
                <w:sz w:val="24"/>
                <w:szCs w:val="24"/>
              </w:rPr>
              <w:t>１０</w:t>
            </w:r>
            <w:r w:rsidR="00B91DF5" w:rsidRPr="00380BA2">
              <w:rPr>
                <w:rFonts w:asciiTheme="majorEastAsia" w:eastAsiaTheme="majorEastAsia" w:hAnsiTheme="majorEastAsia" w:hint="eastAsia"/>
                <w:b/>
                <w:sz w:val="24"/>
                <w:szCs w:val="24"/>
              </w:rPr>
              <w:t>日</w:t>
            </w:r>
          </w:p>
        </w:tc>
      </w:tr>
    </w:tbl>
    <w:p w14:paraId="5ABBEF8F" w14:textId="58C6872C" w:rsidR="00FD3D87" w:rsidRDefault="0058542F" w:rsidP="0058542F">
      <w:r w:rsidRPr="00304C76">
        <w:rPr>
          <w:rFonts w:asciiTheme="majorEastAsia" w:eastAsiaTheme="majorEastAsia" w:hAnsiTheme="majorEastAsia" w:hint="eastAsia"/>
          <w:b/>
          <w:bCs/>
        </w:rPr>
        <w:t>※日付は実際に記入した日付（公告日から郵送手続きを行った日までの日付）を記入してください。</w:t>
      </w:r>
    </w:p>
    <w:sectPr w:rsidR="00FD3D87" w:rsidSect="00F529BC">
      <w:pgSz w:w="11906" w:h="16838" w:code="9"/>
      <w:pgMar w:top="1418"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5CD86C" w14:textId="77777777" w:rsidR="000A55F1" w:rsidRDefault="000A55F1" w:rsidP="005C18F2">
      <w:r>
        <w:separator/>
      </w:r>
    </w:p>
  </w:endnote>
  <w:endnote w:type="continuationSeparator" w:id="0">
    <w:p w14:paraId="344D2A3C" w14:textId="77777777" w:rsidR="000A55F1" w:rsidRDefault="000A55F1" w:rsidP="005C18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B6DBBF" w14:textId="77777777" w:rsidR="000A55F1" w:rsidRDefault="000A55F1" w:rsidP="005C18F2">
      <w:r>
        <w:separator/>
      </w:r>
    </w:p>
  </w:footnote>
  <w:footnote w:type="continuationSeparator" w:id="0">
    <w:p w14:paraId="435753FB" w14:textId="77777777" w:rsidR="000A55F1" w:rsidRDefault="000A55F1" w:rsidP="005C18F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79FC"/>
    <w:rsid w:val="00005EEB"/>
    <w:rsid w:val="00024766"/>
    <w:rsid w:val="000338FB"/>
    <w:rsid w:val="00045FAB"/>
    <w:rsid w:val="00074FE0"/>
    <w:rsid w:val="00082866"/>
    <w:rsid w:val="000A55F1"/>
    <w:rsid w:val="000C000C"/>
    <w:rsid w:val="001039BC"/>
    <w:rsid w:val="001736BA"/>
    <w:rsid w:val="001A3AA3"/>
    <w:rsid w:val="001C79FC"/>
    <w:rsid w:val="001F4161"/>
    <w:rsid w:val="001F7E7B"/>
    <w:rsid w:val="00221E39"/>
    <w:rsid w:val="002917AA"/>
    <w:rsid w:val="00352AD1"/>
    <w:rsid w:val="00380BA2"/>
    <w:rsid w:val="00383982"/>
    <w:rsid w:val="003A0A94"/>
    <w:rsid w:val="003A227F"/>
    <w:rsid w:val="003E6877"/>
    <w:rsid w:val="00446DFE"/>
    <w:rsid w:val="00480C95"/>
    <w:rsid w:val="004A2195"/>
    <w:rsid w:val="004C630F"/>
    <w:rsid w:val="004D2F27"/>
    <w:rsid w:val="005261CA"/>
    <w:rsid w:val="005265C9"/>
    <w:rsid w:val="005302E2"/>
    <w:rsid w:val="00582569"/>
    <w:rsid w:val="0058542F"/>
    <w:rsid w:val="005C18F2"/>
    <w:rsid w:val="005D2DF3"/>
    <w:rsid w:val="006D2CC7"/>
    <w:rsid w:val="007B0259"/>
    <w:rsid w:val="00863E0B"/>
    <w:rsid w:val="008E1B42"/>
    <w:rsid w:val="008E34C1"/>
    <w:rsid w:val="00910525"/>
    <w:rsid w:val="009205AA"/>
    <w:rsid w:val="0093314D"/>
    <w:rsid w:val="00935D5B"/>
    <w:rsid w:val="00963724"/>
    <w:rsid w:val="009654D7"/>
    <w:rsid w:val="009E0BBB"/>
    <w:rsid w:val="00A057A7"/>
    <w:rsid w:val="00B91DF5"/>
    <w:rsid w:val="00BE59FF"/>
    <w:rsid w:val="00C018CC"/>
    <w:rsid w:val="00C1298F"/>
    <w:rsid w:val="00C57DF5"/>
    <w:rsid w:val="00CC1AEA"/>
    <w:rsid w:val="00CD298C"/>
    <w:rsid w:val="00D0388E"/>
    <w:rsid w:val="00D40323"/>
    <w:rsid w:val="00E52317"/>
    <w:rsid w:val="00EE45AC"/>
    <w:rsid w:val="00F529BC"/>
    <w:rsid w:val="00FD3D87"/>
    <w:rsid w:val="00FD709F"/>
    <w:rsid w:val="00FF17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5493DAD"/>
  <w15:docId w15:val="{AB7AB5C8-A190-492C-85B9-9B5F679B2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018C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1C79FC"/>
  </w:style>
  <w:style w:type="character" w:customStyle="1" w:styleId="a4">
    <w:name w:val="日付 (文字)"/>
    <w:basedOn w:val="a0"/>
    <w:link w:val="a3"/>
    <w:uiPriority w:val="99"/>
    <w:semiHidden/>
    <w:rsid w:val="001C79FC"/>
  </w:style>
  <w:style w:type="table" w:styleId="a5">
    <w:name w:val="Table Grid"/>
    <w:basedOn w:val="a1"/>
    <w:uiPriority w:val="59"/>
    <w:rsid w:val="001C79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te Heading"/>
    <w:basedOn w:val="a"/>
    <w:next w:val="a"/>
    <w:link w:val="a7"/>
    <w:uiPriority w:val="99"/>
    <w:unhideWhenUsed/>
    <w:rsid w:val="001C79FC"/>
    <w:pPr>
      <w:jc w:val="center"/>
    </w:pPr>
    <w:rPr>
      <w:rFonts w:asciiTheme="majorEastAsia" w:eastAsiaTheme="majorEastAsia" w:hAnsiTheme="majorEastAsia"/>
      <w:b/>
      <w:sz w:val="24"/>
      <w:szCs w:val="24"/>
    </w:rPr>
  </w:style>
  <w:style w:type="character" w:customStyle="1" w:styleId="a7">
    <w:name w:val="記 (文字)"/>
    <w:basedOn w:val="a0"/>
    <w:link w:val="a6"/>
    <w:uiPriority w:val="99"/>
    <w:rsid w:val="001C79FC"/>
    <w:rPr>
      <w:rFonts w:asciiTheme="majorEastAsia" w:eastAsiaTheme="majorEastAsia" w:hAnsiTheme="majorEastAsia"/>
      <w:b/>
      <w:sz w:val="24"/>
      <w:szCs w:val="24"/>
    </w:rPr>
  </w:style>
  <w:style w:type="paragraph" w:styleId="a8">
    <w:name w:val="Closing"/>
    <w:basedOn w:val="a"/>
    <w:link w:val="a9"/>
    <w:uiPriority w:val="99"/>
    <w:unhideWhenUsed/>
    <w:rsid w:val="001C79FC"/>
    <w:pPr>
      <w:jc w:val="right"/>
    </w:pPr>
    <w:rPr>
      <w:rFonts w:asciiTheme="majorEastAsia" w:eastAsiaTheme="majorEastAsia" w:hAnsiTheme="majorEastAsia"/>
      <w:b/>
      <w:sz w:val="24"/>
      <w:szCs w:val="24"/>
    </w:rPr>
  </w:style>
  <w:style w:type="character" w:customStyle="1" w:styleId="a9">
    <w:name w:val="結語 (文字)"/>
    <w:basedOn w:val="a0"/>
    <w:link w:val="a8"/>
    <w:uiPriority w:val="99"/>
    <w:rsid w:val="001C79FC"/>
    <w:rPr>
      <w:rFonts w:asciiTheme="majorEastAsia" w:eastAsiaTheme="majorEastAsia" w:hAnsiTheme="majorEastAsia"/>
      <w:b/>
      <w:sz w:val="24"/>
      <w:szCs w:val="24"/>
    </w:rPr>
  </w:style>
  <w:style w:type="paragraph" w:styleId="aa">
    <w:name w:val="header"/>
    <w:basedOn w:val="a"/>
    <w:link w:val="ab"/>
    <w:uiPriority w:val="99"/>
    <w:unhideWhenUsed/>
    <w:rsid w:val="005C18F2"/>
    <w:pPr>
      <w:tabs>
        <w:tab w:val="center" w:pos="4252"/>
        <w:tab w:val="right" w:pos="8504"/>
      </w:tabs>
      <w:snapToGrid w:val="0"/>
    </w:pPr>
  </w:style>
  <w:style w:type="character" w:customStyle="1" w:styleId="ab">
    <w:name w:val="ヘッダー (文字)"/>
    <w:basedOn w:val="a0"/>
    <w:link w:val="aa"/>
    <w:uiPriority w:val="99"/>
    <w:rsid w:val="005C18F2"/>
  </w:style>
  <w:style w:type="paragraph" w:styleId="ac">
    <w:name w:val="footer"/>
    <w:basedOn w:val="a"/>
    <w:link w:val="ad"/>
    <w:uiPriority w:val="99"/>
    <w:unhideWhenUsed/>
    <w:rsid w:val="005C18F2"/>
    <w:pPr>
      <w:tabs>
        <w:tab w:val="center" w:pos="4252"/>
        <w:tab w:val="right" w:pos="8504"/>
      </w:tabs>
      <w:snapToGrid w:val="0"/>
    </w:pPr>
  </w:style>
  <w:style w:type="character" w:customStyle="1" w:styleId="ad">
    <w:name w:val="フッター (文字)"/>
    <w:basedOn w:val="a0"/>
    <w:link w:val="ac"/>
    <w:uiPriority w:val="99"/>
    <w:rsid w:val="005C18F2"/>
  </w:style>
  <w:style w:type="paragraph" w:styleId="ae">
    <w:name w:val="Balloon Text"/>
    <w:basedOn w:val="a"/>
    <w:link w:val="af"/>
    <w:uiPriority w:val="99"/>
    <w:semiHidden/>
    <w:unhideWhenUsed/>
    <w:rsid w:val="00074FE0"/>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074FE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62</Words>
  <Characters>356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水道局</dc:creator>
  <cp:lastModifiedBy>suidou2</cp:lastModifiedBy>
  <cp:revision>15</cp:revision>
  <cp:lastPrinted>2022-09-14T04:08:00Z</cp:lastPrinted>
  <dcterms:created xsi:type="dcterms:W3CDTF">2022-05-18T01:11:00Z</dcterms:created>
  <dcterms:modified xsi:type="dcterms:W3CDTF">2024-05-20T02:57:00Z</dcterms:modified>
</cp:coreProperties>
</file>